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EE" w:rsidRPr="000F11BF" w:rsidRDefault="00965BEE" w:rsidP="00965BEE">
      <w:pPr>
        <w:tabs>
          <w:tab w:val="left" w:pos="993"/>
        </w:tabs>
        <w:spacing w:after="0" w:line="480" w:lineRule="auto"/>
        <w:jc w:val="center"/>
        <w:rPr>
          <w:rFonts w:ascii="Times New Roman" w:hAnsi="Times New Roman"/>
          <w:b/>
          <w:sz w:val="24"/>
          <w:szCs w:val="24"/>
        </w:rPr>
      </w:pPr>
      <w:r w:rsidRPr="000F11BF">
        <w:rPr>
          <w:rFonts w:ascii="Times New Roman" w:hAnsi="Times New Roman"/>
          <w:b/>
          <w:sz w:val="24"/>
          <w:szCs w:val="24"/>
        </w:rPr>
        <w:t>ABSTRAK</w:t>
      </w:r>
    </w:p>
    <w:p w:rsidR="00965BEE" w:rsidRDefault="00965BEE" w:rsidP="00965BEE">
      <w:pPr>
        <w:pStyle w:val="ListParagraph"/>
        <w:spacing w:line="240" w:lineRule="auto"/>
        <w:ind w:left="0"/>
        <w:jc w:val="both"/>
        <w:rPr>
          <w:rFonts w:ascii="Times New Roman" w:hAnsi="Times New Roman"/>
          <w:bCs/>
          <w:sz w:val="24"/>
          <w:szCs w:val="24"/>
          <w:lang w:val="en-US"/>
        </w:rPr>
      </w:pPr>
      <w:r w:rsidRPr="000F11BF">
        <w:rPr>
          <w:rFonts w:ascii="Times New Roman" w:hAnsi="Times New Roman"/>
          <w:b/>
          <w:sz w:val="24"/>
          <w:szCs w:val="24"/>
        </w:rPr>
        <w:t>Ayu Rizki Febriani</w:t>
      </w:r>
      <w:r w:rsidRPr="000F11BF">
        <w:rPr>
          <w:rFonts w:ascii="Times New Roman" w:hAnsi="Times New Roman"/>
          <w:sz w:val="24"/>
          <w:szCs w:val="24"/>
        </w:rPr>
        <w:t>. 2012</w:t>
      </w:r>
      <w:r w:rsidRPr="000F11BF">
        <w:rPr>
          <w:rFonts w:ascii="Times New Roman" w:hAnsi="Times New Roman"/>
          <w:b/>
          <w:sz w:val="24"/>
          <w:szCs w:val="24"/>
        </w:rPr>
        <w:t xml:space="preserve">. </w:t>
      </w:r>
      <w:r w:rsidRPr="000F11BF">
        <w:rPr>
          <w:rFonts w:ascii="Times New Roman" w:hAnsi="Times New Roman"/>
          <w:sz w:val="24"/>
          <w:szCs w:val="24"/>
        </w:rPr>
        <w:t xml:space="preserve">Pembelajaran Penjas Melalui Pendekatan Variasi Bola dalam </w:t>
      </w:r>
      <w:r w:rsidRPr="000F11BF">
        <w:rPr>
          <w:rFonts w:ascii="Times New Roman" w:hAnsi="Times New Roman"/>
          <w:i/>
          <w:sz w:val="24"/>
          <w:szCs w:val="24"/>
        </w:rPr>
        <w:t>Shooting Freethrow</w:t>
      </w:r>
      <w:r w:rsidRPr="000F11BF">
        <w:rPr>
          <w:rFonts w:ascii="Times New Roman" w:hAnsi="Times New Roman"/>
          <w:sz w:val="24"/>
          <w:szCs w:val="24"/>
        </w:rPr>
        <w:t xml:space="preserve"> Bolabasket untuk Meningkatkan Hasil Belajar Siswa Kelas VIIA SMP N</w:t>
      </w:r>
      <w:proofErr w:type="spellStart"/>
      <w:r>
        <w:rPr>
          <w:rFonts w:ascii="Times New Roman" w:hAnsi="Times New Roman"/>
          <w:sz w:val="24"/>
          <w:szCs w:val="24"/>
          <w:lang w:val="en-US"/>
        </w:rPr>
        <w:t>egeri</w:t>
      </w:r>
      <w:proofErr w:type="spellEnd"/>
      <w:r w:rsidRPr="000F11BF">
        <w:rPr>
          <w:rFonts w:ascii="Times New Roman" w:hAnsi="Times New Roman"/>
          <w:sz w:val="24"/>
          <w:szCs w:val="24"/>
        </w:rPr>
        <w:t xml:space="preserve"> 2 Brebes Tahun 2012.</w:t>
      </w:r>
      <w:r w:rsidRPr="000F11BF">
        <w:rPr>
          <w:rFonts w:ascii="Times New Roman" w:hAnsi="Times New Roman"/>
          <w:b/>
          <w:sz w:val="24"/>
          <w:szCs w:val="24"/>
        </w:rPr>
        <w:t xml:space="preserve"> </w:t>
      </w:r>
      <w:r w:rsidRPr="000F11BF">
        <w:rPr>
          <w:rFonts w:ascii="Times New Roman" w:hAnsi="Times New Roman"/>
          <w:bCs/>
          <w:sz w:val="24"/>
          <w:szCs w:val="24"/>
        </w:rPr>
        <w:t>Skripsi Jurusan Pendidikan Jasmani Kesehatan dan Rekreasi Universitas Negeri Semarang. Pembimbing I Drs. H. Cahyo Yuwono, M.Pd. Pembimbing II Agung Wahyudi, S.Pd, M.Pd.</w:t>
      </w:r>
    </w:p>
    <w:p w:rsidR="00965BEE" w:rsidRPr="00965BEE" w:rsidRDefault="00965BEE" w:rsidP="00965BEE">
      <w:pPr>
        <w:pStyle w:val="ListParagraph"/>
        <w:spacing w:line="240" w:lineRule="auto"/>
        <w:ind w:left="0"/>
        <w:jc w:val="both"/>
        <w:rPr>
          <w:rFonts w:ascii="Times New Roman" w:hAnsi="Times New Roman"/>
          <w:bCs/>
          <w:sz w:val="24"/>
          <w:szCs w:val="24"/>
          <w:lang w:val="en-US"/>
        </w:rPr>
      </w:pPr>
    </w:p>
    <w:p w:rsidR="00965BEE" w:rsidRPr="007025CD" w:rsidRDefault="00965BEE" w:rsidP="00965BEE">
      <w:pPr>
        <w:pStyle w:val="ListParagraph"/>
        <w:spacing w:after="0" w:line="480" w:lineRule="auto"/>
        <w:ind w:left="0"/>
        <w:jc w:val="both"/>
        <w:rPr>
          <w:rFonts w:ascii="Times New Roman" w:hAnsi="Times New Roman"/>
          <w:bCs/>
          <w:sz w:val="24"/>
          <w:szCs w:val="24"/>
          <w:lang w:val="en-US"/>
        </w:rPr>
      </w:pPr>
      <w:r w:rsidRPr="000F11BF">
        <w:rPr>
          <w:rFonts w:ascii="Times New Roman" w:hAnsi="Times New Roman"/>
          <w:b/>
          <w:sz w:val="24"/>
          <w:szCs w:val="24"/>
        </w:rPr>
        <w:t xml:space="preserve">Kata Kunci : Pembelajaran, Penjas, </w:t>
      </w:r>
      <w:proofErr w:type="spellStart"/>
      <w:r>
        <w:rPr>
          <w:rFonts w:ascii="Times New Roman" w:hAnsi="Times New Roman"/>
          <w:b/>
          <w:sz w:val="24"/>
          <w:szCs w:val="24"/>
          <w:lang w:val="en-US"/>
        </w:rPr>
        <w:t>Pendekatan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Variasi</w:t>
      </w:r>
      <w:proofErr w:type="spellEnd"/>
      <w:r>
        <w:rPr>
          <w:rFonts w:ascii="Times New Roman" w:hAnsi="Times New Roman"/>
          <w:b/>
          <w:sz w:val="24"/>
          <w:szCs w:val="24"/>
          <w:lang w:val="en-US"/>
        </w:rPr>
        <w:t xml:space="preserve"> bola, </w:t>
      </w:r>
      <w:r w:rsidRPr="000F11BF">
        <w:rPr>
          <w:rFonts w:ascii="Times New Roman" w:hAnsi="Times New Roman"/>
          <w:b/>
          <w:sz w:val="24"/>
          <w:szCs w:val="24"/>
        </w:rPr>
        <w:t>Bolabasket</w:t>
      </w:r>
      <w:r>
        <w:rPr>
          <w:rFonts w:ascii="Times New Roman" w:hAnsi="Times New Roman"/>
          <w:b/>
          <w:sz w:val="24"/>
          <w:szCs w:val="24"/>
          <w:lang w:val="en-US"/>
        </w:rPr>
        <w:t>.</w:t>
      </w:r>
    </w:p>
    <w:p w:rsidR="00965BEE" w:rsidRPr="000F11BF" w:rsidRDefault="00965BEE" w:rsidP="00965BEE">
      <w:pPr>
        <w:pStyle w:val="ListParagraph"/>
        <w:spacing w:after="0" w:line="240" w:lineRule="auto"/>
        <w:ind w:left="0"/>
        <w:jc w:val="both"/>
        <w:rPr>
          <w:rFonts w:ascii="Times New Roman" w:hAnsi="Times New Roman"/>
          <w:bCs/>
          <w:sz w:val="24"/>
          <w:szCs w:val="24"/>
        </w:rPr>
      </w:pPr>
      <w:r w:rsidRPr="000F11BF">
        <w:rPr>
          <w:rFonts w:ascii="Times New Roman" w:hAnsi="Times New Roman"/>
          <w:b/>
          <w:bCs/>
          <w:sz w:val="24"/>
          <w:szCs w:val="24"/>
        </w:rPr>
        <w:t xml:space="preserve">       </w:t>
      </w:r>
      <w:r>
        <w:rPr>
          <w:rFonts w:ascii="Times New Roman" w:hAnsi="Times New Roman"/>
          <w:sz w:val="24"/>
          <w:szCs w:val="24"/>
        </w:rPr>
        <w:t>Pendidikan jasmani</w:t>
      </w:r>
      <w:r>
        <w:rPr>
          <w:rFonts w:ascii="Times New Roman" w:hAnsi="Times New Roman"/>
          <w:sz w:val="24"/>
          <w:szCs w:val="24"/>
          <w:lang w:val="en-US"/>
        </w:rPr>
        <w:t xml:space="preserve"> </w:t>
      </w:r>
      <w:r w:rsidRPr="000F11BF">
        <w:rPr>
          <w:rFonts w:ascii="Times New Roman" w:hAnsi="Times New Roman"/>
          <w:sz w:val="24"/>
          <w:szCs w:val="24"/>
        </w:rPr>
        <w:t xml:space="preserve">mempunyai tujuan yang penting dalam pengembangan pembelajaran. Banyak yang menganggap, kurang penting mengikuti mata pelajaran pendidikan jasmani, dikarenakan belum mengerti peran dan fungsi pendidikan jasmani. Model pembelajaran seringkali dirasa monoton, tidak ada kreativitas. Sebagai contoh pada pembelajaran bolabasket, dalam pembelajaran masih menggunakan bola yang sebenarnya. Padahal tidak semua anak dapat melakukan gerakan yang efisien dengan menggunakan bola yang terlalu berat untuk melakukan </w:t>
      </w:r>
      <w:r w:rsidRPr="000F11BF">
        <w:rPr>
          <w:rFonts w:ascii="Times New Roman" w:hAnsi="Times New Roman"/>
          <w:i/>
          <w:sz w:val="24"/>
          <w:szCs w:val="24"/>
        </w:rPr>
        <w:t xml:space="preserve">drible, passing </w:t>
      </w:r>
      <w:r w:rsidRPr="000F11BF">
        <w:rPr>
          <w:rFonts w:ascii="Times New Roman" w:hAnsi="Times New Roman"/>
          <w:sz w:val="24"/>
          <w:szCs w:val="24"/>
        </w:rPr>
        <w:t>dan</w:t>
      </w:r>
      <w:r w:rsidRPr="000F11BF">
        <w:rPr>
          <w:rFonts w:ascii="Times New Roman" w:hAnsi="Times New Roman"/>
          <w:i/>
          <w:sz w:val="24"/>
          <w:szCs w:val="24"/>
        </w:rPr>
        <w:t xml:space="preserve"> shooting </w:t>
      </w:r>
      <w:r w:rsidRPr="000F11BF">
        <w:rPr>
          <w:rFonts w:ascii="Times New Roman" w:hAnsi="Times New Roman"/>
          <w:sz w:val="24"/>
          <w:szCs w:val="24"/>
        </w:rPr>
        <w:t>hal tersebut membuat anak cenderung akan malas bergerak.</w:t>
      </w:r>
      <w:r w:rsidRPr="000F11BF">
        <w:rPr>
          <w:rFonts w:ascii="Times New Roman" w:hAnsi="Times New Roman"/>
          <w:bCs/>
          <w:sz w:val="24"/>
          <w:szCs w:val="24"/>
        </w:rPr>
        <w:t xml:space="preserve"> </w:t>
      </w:r>
      <w:r w:rsidRPr="000F11BF">
        <w:rPr>
          <w:rFonts w:ascii="Times New Roman" w:hAnsi="Times New Roman"/>
          <w:sz w:val="24"/>
          <w:szCs w:val="24"/>
        </w:rPr>
        <w:t xml:space="preserve">Rumusan masalah dalam penelitian ini adalah “Bagaimana penerapan  pembelajaran penjas melalui pendekatan variasi bola dalam </w:t>
      </w:r>
      <w:r w:rsidRPr="000F11BF">
        <w:rPr>
          <w:rFonts w:ascii="Times New Roman" w:hAnsi="Times New Roman"/>
          <w:i/>
          <w:sz w:val="24"/>
          <w:szCs w:val="24"/>
        </w:rPr>
        <w:t>shooting freethrow</w:t>
      </w:r>
      <w:r w:rsidRPr="000F11BF">
        <w:rPr>
          <w:rFonts w:ascii="Times New Roman" w:hAnsi="Times New Roman"/>
          <w:sz w:val="24"/>
          <w:szCs w:val="24"/>
        </w:rPr>
        <w:t xml:space="preserve"> bolabasket untuk meningkatkan hasil belajar siswa  kelas VIIA SMP Negeri 2 Brebes ?”</w:t>
      </w:r>
    </w:p>
    <w:p w:rsidR="00965BEE" w:rsidRPr="000F11BF" w:rsidRDefault="00965BEE" w:rsidP="00965BEE">
      <w:pPr>
        <w:pStyle w:val="ListParagraph"/>
        <w:spacing w:after="0" w:line="240" w:lineRule="auto"/>
        <w:ind w:left="0"/>
        <w:jc w:val="both"/>
        <w:rPr>
          <w:rFonts w:ascii="Times New Roman" w:hAnsi="Times New Roman"/>
          <w:sz w:val="24"/>
          <w:szCs w:val="24"/>
        </w:rPr>
      </w:pPr>
      <w:r w:rsidRPr="000F11BF">
        <w:rPr>
          <w:rFonts w:ascii="Times New Roman" w:hAnsi="Times New Roman"/>
          <w:bCs/>
          <w:sz w:val="24"/>
          <w:szCs w:val="24"/>
        </w:rPr>
        <w:t xml:space="preserve">       Metode penelitian ini adalah penelitian</w:t>
      </w:r>
      <w:r w:rsidRPr="000F11BF">
        <w:rPr>
          <w:rFonts w:ascii="Times New Roman" w:hAnsi="Times New Roman"/>
          <w:sz w:val="24"/>
          <w:szCs w:val="24"/>
        </w:rPr>
        <w:t xml:space="preserve"> tindakan kelas (</w:t>
      </w:r>
      <w:r w:rsidRPr="000F11BF">
        <w:rPr>
          <w:rFonts w:ascii="Times New Roman" w:hAnsi="Times New Roman"/>
          <w:i/>
          <w:sz w:val="24"/>
          <w:szCs w:val="24"/>
        </w:rPr>
        <w:t>Classroom</w:t>
      </w:r>
      <w:r w:rsidRPr="000F11BF">
        <w:rPr>
          <w:rFonts w:ascii="Times New Roman" w:hAnsi="Times New Roman"/>
          <w:sz w:val="24"/>
          <w:szCs w:val="24"/>
        </w:rPr>
        <w:t xml:space="preserve"> </w:t>
      </w:r>
      <w:r w:rsidRPr="000F11BF">
        <w:rPr>
          <w:rFonts w:ascii="Times New Roman" w:hAnsi="Times New Roman"/>
          <w:i/>
          <w:sz w:val="24"/>
          <w:szCs w:val="24"/>
        </w:rPr>
        <w:t>Action Research</w:t>
      </w:r>
      <w:r w:rsidRPr="000F11BF">
        <w:rPr>
          <w:rFonts w:ascii="Times New Roman" w:hAnsi="Times New Roman"/>
          <w:sz w:val="24"/>
          <w:szCs w:val="24"/>
        </w:rPr>
        <w:t>). Prosedur penelitian tindakan kelas meliputi tahap perencanaan (</w:t>
      </w:r>
      <w:r w:rsidRPr="000F11BF">
        <w:rPr>
          <w:rFonts w:ascii="Times New Roman" w:hAnsi="Times New Roman"/>
          <w:i/>
          <w:sz w:val="24"/>
          <w:szCs w:val="24"/>
        </w:rPr>
        <w:t>planning</w:t>
      </w:r>
      <w:r w:rsidRPr="000F11BF">
        <w:rPr>
          <w:rFonts w:ascii="Times New Roman" w:hAnsi="Times New Roman"/>
          <w:sz w:val="24"/>
          <w:szCs w:val="24"/>
        </w:rPr>
        <w:t>), tahap pelaksanaan (</w:t>
      </w:r>
      <w:r w:rsidRPr="000F11BF">
        <w:rPr>
          <w:rFonts w:ascii="Times New Roman" w:hAnsi="Times New Roman"/>
          <w:i/>
          <w:sz w:val="24"/>
          <w:szCs w:val="24"/>
        </w:rPr>
        <w:t>action</w:t>
      </w:r>
      <w:r w:rsidRPr="000F11BF">
        <w:rPr>
          <w:rFonts w:ascii="Times New Roman" w:hAnsi="Times New Roman"/>
          <w:sz w:val="24"/>
          <w:szCs w:val="24"/>
        </w:rPr>
        <w:t>), tahap observasi (</w:t>
      </w:r>
      <w:r w:rsidRPr="000F11BF">
        <w:rPr>
          <w:rFonts w:ascii="Times New Roman" w:hAnsi="Times New Roman"/>
          <w:i/>
          <w:sz w:val="24"/>
          <w:szCs w:val="24"/>
        </w:rPr>
        <w:t>observation</w:t>
      </w:r>
      <w:r w:rsidRPr="000F11BF">
        <w:rPr>
          <w:rFonts w:ascii="Times New Roman" w:hAnsi="Times New Roman"/>
          <w:sz w:val="24"/>
          <w:szCs w:val="24"/>
        </w:rPr>
        <w:t>), dan tahap refleksi (</w:t>
      </w:r>
      <w:r w:rsidRPr="000F11BF">
        <w:rPr>
          <w:rFonts w:ascii="Times New Roman" w:hAnsi="Times New Roman"/>
          <w:i/>
          <w:sz w:val="24"/>
          <w:szCs w:val="24"/>
        </w:rPr>
        <w:t>reflecting</w:t>
      </w:r>
      <w:r w:rsidRPr="000F11BF">
        <w:rPr>
          <w:rFonts w:ascii="Times New Roman" w:hAnsi="Times New Roman"/>
          <w:sz w:val="24"/>
          <w:szCs w:val="24"/>
        </w:rPr>
        <w:t>). Teknik pengumpulan data dilakukan dengan cara melakukan pengamatan di lapangan (observasi), wawancara dan dokumentasi. Instrumen penelitian yang digunakan dalam penelitian ini adalah peneliti, lembar pengamatan, kuesioner, lembar tes praktik, dan RPP. Analisis data yang digunakan adalah kuantitatif dan deskriptif kualitatif.</w:t>
      </w:r>
    </w:p>
    <w:p w:rsidR="00965BEE" w:rsidRPr="000F11BF" w:rsidRDefault="00965BEE" w:rsidP="00965BEE">
      <w:pPr>
        <w:spacing w:after="0" w:line="240" w:lineRule="auto"/>
        <w:jc w:val="both"/>
        <w:rPr>
          <w:rFonts w:ascii="Times New Roman" w:hAnsi="Times New Roman"/>
          <w:sz w:val="24"/>
          <w:szCs w:val="24"/>
        </w:rPr>
      </w:pPr>
      <w:r w:rsidRPr="000F11BF">
        <w:rPr>
          <w:rFonts w:ascii="Times New Roman" w:hAnsi="Times New Roman"/>
          <w:sz w:val="24"/>
          <w:szCs w:val="24"/>
        </w:rPr>
        <w:t xml:space="preserve">       Ketuntasan belajar klasikal yang harus dicapai pada mata pelajaran Penjas SMP Negeri 2 Brebes yaitu 85%. Nilai rata-rata kelas pada siklus pertama ranah afeksi mencapai 94,82% (sang</w:t>
      </w:r>
      <w:r>
        <w:rPr>
          <w:rFonts w:ascii="Times New Roman" w:hAnsi="Times New Roman"/>
          <w:sz w:val="24"/>
          <w:szCs w:val="24"/>
        </w:rPr>
        <w:t>at baik), kognisi mencapai 67,8</w:t>
      </w:r>
      <w:r>
        <w:rPr>
          <w:rFonts w:ascii="Times New Roman" w:hAnsi="Times New Roman"/>
          <w:sz w:val="24"/>
          <w:szCs w:val="24"/>
          <w:lang w:val="en-US"/>
        </w:rPr>
        <w:t>6</w:t>
      </w:r>
      <w:r w:rsidRPr="000F11BF">
        <w:rPr>
          <w:rFonts w:ascii="Times New Roman" w:hAnsi="Times New Roman"/>
          <w:sz w:val="24"/>
          <w:szCs w:val="24"/>
        </w:rPr>
        <w:t>%  (baik), dan psikomotor mencapai 68,4% (baik), ketuntasan belajar klasikalnya mencapai 57,14%. Pada siklus kedua untuk ranah afeksi mencapai 96,79% (sangat baik), kognisi mencapai 80,80%  (baik), psikomotor mencapai 82,43% (baik), dan ketuntasan belajar klasikalnya mencapai 89,29% (tercapai). Peningkatan hasil belajar siswa setelah diadakan siklus pertama (</w:t>
      </w:r>
      <w:r w:rsidRPr="000F11BF">
        <w:rPr>
          <w:rFonts w:ascii="Times New Roman" w:hAnsi="Times New Roman"/>
          <w:i/>
          <w:sz w:val="24"/>
          <w:szCs w:val="24"/>
        </w:rPr>
        <w:t>gain</w:t>
      </w:r>
      <w:r w:rsidRPr="000F11BF">
        <w:rPr>
          <w:rFonts w:ascii="Times New Roman" w:hAnsi="Times New Roman"/>
          <w:sz w:val="24"/>
          <w:szCs w:val="24"/>
        </w:rPr>
        <w:t>) sebesar 0,4 dengan keriteria sedang, sedangkan peningkatan hasil belajar siswa setelah diadakan siklus kedua (</w:t>
      </w:r>
      <w:r w:rsidRPr="000F11BF">
        <w:rPr>
          <w:rFonts w:ascii="Times New Roman" w:hAnsi="Times New Roman"/>
          <w:i/>
          <w:sz w:val="24"/>
          <w:szCs w:val="24"/>
        </w:rPr>
        <w:t>gain</w:t>
      </w:r>
      <w:r w:rsidRPr="000F11BF">
        <w:rPr>
          <w:rFonts w:ascii="Times New Roman" w:hAnsi="Times New Roman"/>
          <w:sz w:val="24"/>
          <w:szCs w:val="24"/>
        </w:rPr>
        <w:t>) sebesar 0,75 dengan keriteria tinggi.</w:t>
      </w:r>
    </w:p>
    <w:p w:rsidR="00965BEE" w:rsidRPr="000F11BF" w:rsidRDefault="00965BEE" w:rsidP="00965BEE">
      <w:pPr>
        <w:spacing w:after="0" w:line="240" w:lineRule="auto"/>
        <w:jc w:val="both"/>
      </w:pPr>
      <w:r w:rsidRPr="000F11BF">
        <w:rPr>
          <w:rFonts w:ascii="Times New Roman" w:hAnsi="Times New Roman"/>
          <w:bCs/>
          <w:sz w:val="24"/>
          <w:szCs w:val="24"/>
        </w:rPr>
        <w:t xml:space="preserve">       </w:t>
      </w:r>
      <w:r w:rsidRPr="000F11BF">
        <w:rPr>
          <w:rFonts w:ascii="Times New Roman" w:hAnsi="Times New Roman"/>
          <w:sz w:val="24"/>
          <w:szCs w:val="24"/>
        </w:rPr>
        <w:t xml:space="preserve">Bagi Guru Penjas kelas VIIA SMP Negeri 2 Brebes diharap memperhatikan jarak tembak dan tinggi </w:t>
      </w:r>
      <w:r w:rsidRPr="007462D8">
        <w:rPr>
          <w:rFonts w:ascii="Times New Roman" w:hAnsi="Times New Roman"/>
          <w:sz w:val="24"/>
          <w:szCs w:val="24"/>
        </w:rPr>
        <w:t>ring</w:t>
      </w:r>
      <w:r w:rsidRPr="000F11BF">
        <w:rPr>
          <w:rFonts w:ascii="Times New Roman" w:hAnsi="Times New Roman"/>
          <w:i/>
          <w:sz w:val="24"/>
          <w:szCs w:val="24"/>
        </w:rPr>
        <w:t xml:space="preserve"> </w:t>
      </w:r>
      <w:r w:rsidRPr="000F11BF">
        <w:rPr>
          <w:rFonts w:ascii="Times New Roman" w:hAnsi="Times New Roman"/>
          <w:sz w:val="24"/>
          <w:szCs w:val="24"/>
        </w:rPr>
        <w:t xml:space="preserve">basket yang ada di sekolah, karena pada penelitian ini jarak dan </w:t>
      </w:r>
      <w:r w:rsidRPr="007462D8">
        <w:rPr>
          <w:rFonts w:ascii="Times New Roman" w:hAnsi="Times New Roman"/>
          <w:sz w:val="24"/>
          <w:szCs w:val="24"/>
        </w:rPr>
        <w:t>ring</w:t>
      </w:r>
      <w:r w:rsidRPr="000F11BF">
        <w:rPr>
          <w:rFonts w:ascii="Times New Roman" w:hAnsi="Times New Roman"/>
          <w:sz w:val="24"/>
          <w:szCs w:val="24"/>
        </w:rPr>
        <w:t xml:space="preserve"> masih menggunakan standardisasi lapangan dan </w:t>
      </w:r>
      <w:r w:rsidRPr="000F11BF">
        <w:rPr>
          <w:rFonts w:ascii="Times New Roman" w:hAnsi="Times New Roman"/>
          <w:i/>
          <w:sz w:val="24"/>
          <w:szCs w:val="24"/>
        </w:rPr>
        <w:t>ring</w:t>
      </w:r>
      <w:r w:rsidRPr="000F11BF">
        <w:rPr>
          <w:rFonts w:ascii="Times New Roman" w:hAnsi="Times New Roman"/>
          <w:sz w:val="24"/>
          <w:szCs w:val="24"/>
        </w:rPr>
        <w:t xml:space="preserve"> pada umumnya, sehingga sebagian besar peserta didik masih mengalami kesulitan untuk memasukan bola meskipun teknik dasar yang sudah diajarkan sudah mampu mereka praktikkan dengan baik dan benar.</w:t>
      </w:r>
    </w:p>
    <w:p w:rsidR="00965BEE" w:rsidRDefault="00965BEE" w:rsidP="00965BEE"/>
    <w:p w:rsidR="005E270D" w:rsidRDefault="005E270D"/>
    <w:sectPr w:rsidR="005E270D" w:rsidSect="005E2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BEE"/>
    <w:rsid w:val="005E270D"/>
    <w:rsid w:val="0096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E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BEE"/>
    <w:pPr>
      <w:ind w:left="720"/>
      <w:contextualSpacing/>
    </w:pPr>
  </w:style>
  <w:style w:type="character" w:customStyle="1" w:styleId="ListParagraphChar">
    <w:name w:val="List Paragraph Char"/>
    <w:basedOn w:val="DefaultParagraphFont"/>
    <w:link w:val="ListParagraph"/>
    <w:uiPriority w:val="34"/>
    <w:rsid w:val="00965BEE"/>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Company>UPTPerpustakaan</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2012-10-31T07:01:00Z</dcterms:created>
  <dcterms:modified xsi:type="dcterms:W3CDTF">2012-10-31T07:01:00Z</dcterms:modified>
</cp:coreProperties>
</file>