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C1" w:rsidRDefault="00E13DC1" w:rsidP="00E13DC1">
      <w:pPr>
        <w:pStyle w:val="NoSpacing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6A3C15">
        <w:rPr>
          <w:rFonts w:ascii="Times New Roman" w:hAnsi="Times New Roman"/>
          <w:b/>
          <w:sz w:val="24"/>
          <w:szCs w:val="24"/>
        </w:rPr>
        <w:t>SARI</w:t>
      </w:r>
    </w:p>
    <w:p w:rsidR="00E13DC1" w:rsidRPr="006A3C15" w:rsidRDefault="00E13DC1" w:rsidP="00E13DC1">
      <w:pPr>
        <w:pStyle w:val="NoSpacing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3DC1" w:rsidRDefault="00E13DC1" w:rsidP="00E13DC1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Budiani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Alin</w:t>
      </w:r>
      <w:proofErr w:type="spellEnd"/>
      <w:r w:rsidRPr="006A3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Rizky</w:t>
      </w:r>
      <w:proofErr w:type="spellEnd"/>
      <w:r>
        <w:rPr>
          <w:rFonts w:ascii="Times New Roman" w:hAnsi="Times New Roman"/>
          <w:sz w:val="24"/>
          <w:szCs w:val="24"/>
        </w:rPr>
        <w:t>. 2012. “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18B7">
        <w:rPr>
          <w:rFonts w:ascii="Times New Roman" w:hAnsi="Times New Roman"/>
          <w:i/>
          <w:sz w:val="24"/>
          <w:szCs w:val="24"/>
        </w:rPr>
        <w:t xml:space="preserve">Website E-learning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Perkantoran</w:t>
      </w:r>
      <w:proofErr w:type="spellEnd"/>
      <w:r>
        <w:rPr>
          <w:rFonts w:ascii="Times New Roman" w:hAnsi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/>
          <w:sz w:val="24"/>
          <w:szCs w:val="24"/>
        </w:rPr>
        <w:t>Teuku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Umar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Semarang”.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I. Drs. </w:t>
      </w:r>
      <w:proofErr w:type="spellStart"/>
      <w:r>
        <w:rPr>
          <w:rFonts w:ascii="Times New Roman" w:hAnsi="Times New Roman"/>
          <w:sz w:val="24"/>
          <w:szCs w:val="24"/>
        </w:rPr>
        <w:t>Marimin</w:t>
      </w:r>
      <w:proofErr w:type="spellEnd"/>
      <w:r>
        <w:rPr>
          <w:rFonts w:ascii="Times New Roman" w:hAnsi="Times New Roman"/>
          <w:sz w:val="24"/>
          <w:szCs w:val="24"/>
        </w:rPr>
        <w:t xml:space="preserve">, M. Pd. II Drs. </w:t>
      </w:r>
      <w:proofErr w:type="spellStart"/>
      <w:r>
        <w:rPr>
          <w:rFonts w:ascii="Times New Roman" w:hAnsi="Times New Roman"/>
          <w:sz w:val="24"/>
          <w:szCs w:val="24"/>
        </w:rPr>
        <w:t>Partono</w:t>
      </w:r>
      <w:proofErr w:type="spellEnd"/>
      <w:r>
        <w:rPr>
          <w:rFonts w:ascii="Times New Roman" w:hAnsi="Times New Roman"/>
          <w:sz w:val="24"/>
          <w:szCs w:val="24"/>
        </w:rPr>
        <w:t>, M. Pd.</w:t>
      </w:r>
    </w:p>
    <w:p w:rsidR="00E13DC1" w:rsidRDefault="00E13DC1" w:rsidP="00E13DC1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13DC1" w:rsidRDefault="00E13DC1" w:rsidP="00E13DC1">
      <w:pPr>
        <w:pStyle w:val="NoSpacing"/>
        <w:tabs>
          <w:tab w:val="left" w:pos="567"/>
        </w:tabs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3C15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6A3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A3C15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6A3C1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6A3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</w:t>
      </w:r>
      <w:r w:rsidRPr="006A3C15">
        <w:rPr>
          <w:rFonts w:ascii="Times New Roman" w:hAnsi="Times New Roman"/>
          <w:b/>
          <w:sz w:val="24"/>
          <w:szCs w:val="24"/>
        </w:rPr>
        <w:t xml:space="preserve">Media </w:t>
      </w:r>
      <w:proofErr w:type="spellStart"/>
      <w:r w:rsidRPr="006A3C15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6A3C1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Website E-learning </w:t>
      </w:r>
    </w:p>
    <w:p w:rsidR="00E13DC1" w:rsidRDefault="00E13DC1" w:rsidP="00E13DC1">
      <w:pPr>
        <w:pStyle w:val="NoSpacing"/>
        <w:tabs>
          <w:tab w:val="left" w:pos="567"/>
        </w:tabs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</w:p>
    <w:p w:rsidR="00E13DC1" w:rsidRPr="00934ED5" w:rsidRDefault="00E13DC1" w:rsidP="00E13DC1">
      <w:pPr>
        <w:pStyle w:val="NoSpacing"/>
        <w:ind w:firstLine="567"/>
        <w:jc w:val="both"/>
        <w:rPr>
          <w:rFonts w:ascii="Times New Roman" w:hAnsi="Times New Roman"/>
          <w:i/>
          <w:color w:val="0C0C0C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kegiatan pengukuran, pengolahan, penafsiran dan pertimbangan untuk membuat keputusan tentang tingkat hasil belajar yang dicapai oleh siswa setelah melakukan kegiatan belajar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  <w:r w:rsidRPr="0093375A">
        <w:rPr>
          <w:rFonts w:ascii="Times New Roman" w:hAnsi="Times New Roman"/>
          <w:i/>
          <w:sz w:val="24"/>
          <w:szCs w:val="24"/>
        </w:rPr>
        <w:t>-learning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</w:t>
      </w:r>
      <w:r w:rsidRPr="0093375A">
        <w:rPr>
          <w:rFonts w:ascii="Times New Roman" w:hAnsi="Times New Roman"/>
          <w:i/>
          <w:sz w:val="24"/>
          <w:szCs w:val="24"/>
        </w:rPr>
        <w:t>ebsite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375A">
        <w:rPr>
          <w:rFonts w:ascii="Times New Roman" w:hAnsi="Times New Roman"/>
          <w:i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C0C0C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pengamatan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pelajaran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menjaga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sistem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dokumen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diketahui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masih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sangat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kurang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Hal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dilihat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sedikitnya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mendengarkan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penjelasan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menjawab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pertanyaan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berdiskusi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C0C0C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meningkatkan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mata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diklat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menjaga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sistem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dokumen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maka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tindakan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memvariasikan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 w:rsidRPr="00CC786B">
        <w:rPr>
          <w:rFonts w:ascii="Times New Roman" w:hAnsi="Times New Roman"/>
          <w:i/>
          <w:color w:val="0C0C0C"/>
          <w:sz w:val="24"/>
          <w:szCs w:val="24"/>
        </w:rPr>
        <w:t>berbasis</w:t>
      </w:r>
      <w:proofErr w:type="spellEnd"/>
      <w:r w:rsidRPr="00CC786B">
        <w:rPr>
          <w:rFonts w:ascii="Times New Roman" w:hAnsi="Times New Roman"/>
          <w:i/>
          <w:color w:val="0C0C0C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C0C0C"/>
          <w:sz w:val="24"/>
          <w:szCs w:val="24"/>
        </w:rPr>
        <w:t>Website E-learning.</w:t>
      </w:r>
      <w:proofErr w:type="gramEnd"/>
    </w:p>
    <w:p w:rsidR="00E13DC1" w:rsidRDefault="00E13DC1" w:rsidP="00E13DC1">
      <w:pPr>
        <w:pStyle w:val="ListParagraph"/>
        <w:tabs>
          <w:tab w:val="left" w:pos="0"/>
          <w:tab w:val="left" w:pos="7920"/>
        </w:tabs>
        <w:spacing w:line="240" w:lineRule="auto"/>
        <w:ind w:left="0" w:right="18" w:firstLine="630"/>
        <w:jc w:val="both"/>
        <w:rPr>
          <w:rFonts w:ascii="Times New Roman" w:hAnsi="Times New Roman"/>
          <w:color w:val="0C0C0C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C0C0C"/>
          <w:sz w:val="24"/>
          <w:szCs w:val="24"/>
        </w:rPr>
        <w:t>Subjek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X AP 2 SMK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Teuku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Umar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Semarang.</w:t>
      </w:r>
      <w:proofErr w:type="gram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C0C0C"/>
          <w:sz w:val="24"/>
          <w:szCs w:val="24"/>
        </w:rPr>
        <w:t>Rancangan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kegiatan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kegiatan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terdiri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dua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dimana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setiap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meliputi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perencanaan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pelaksanaan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pengamatan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refleksi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Instrumen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angket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tanggapan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berbasis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r w:rsidRPr="00C15206">
        <w:rPr>
          <w:rFonts w:ascii="Times New Roman" w:hAnsi="Times New Roman"/>
          <w:i/>
          <w:color w:val="0C0C0C"/>
          <w:sz w:val="24"/>
          <w:szCs w:val="24"/>
        </w:rPr>
        <w:t>web e-learning</w:t>
      </w:r>
      <w:r>
        <w:rPr>
          <w:rFonts w:ascii="Times New Roman" w:hAnsi="Times New Roman"/>
          <w:color w:val="0C0C0C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C0C0C"/>
          <w:sz w:val="24"/>
          <w:szCs w:val="24"/>
        </w:rPr>
        <w:t>lembar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pengamatan</w:t>
      </w:r>
      <w:proofErr w:type="spellEnd"/>
      <w:proofErr w:type="gram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mengukur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lembar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pengamatan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mengukur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aktivitas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>.</w:t>
      </w:r>
    </w:p>
    <w:p w:rsidR="00E13DC1" w:rsidRDefault="00E13DC1" w:rsidP="00E13DC1">
      <w:pPr>
        <w:pStyle w:val="ListParagraph"/>
        <w:tabs>
          <w:tab w:val="left" w:pos="0"/>
          <w:tab w:val="left" w:pos="7920"/>
        </w:tabs>
        <w:spacing w:line="240" w:lineRule="auto"/>
        <w:ind w:left="0" w:right="18" w:firstLine="63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C0C0C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tanggapan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76.0%,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ter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masuk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C0C0C"/>
          <w:sz w:val="24"/>
          <w:szCs w:val="24"/>
        </w:rPr>
        <w:t>Adapun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tingkat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aktivitas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66%,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86%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sangat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Peningkatan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aktivitas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berdampak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I rata-rata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ketuntasan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klasikal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69.5% </w:t>
      </w:r>
      <w:proofErr w:type="spellStart"/>
      <w:proofErr w:type="gramStart"/>
      <w:r>
        <w:rPr>
          <w:rFonts w:ascii="Times New Roman" w:hAnsi="Times New Roman"/>
          <w:color w:val="0C0C0C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II rata-rata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mencapai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ketuntasan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klasikal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r w:rsidRPr="009F7E3A">
        <w:rPr>
          <w:rFonts w:ascii="Times New Roman" w:hAnsi="Times New Roman"/>
          <w:sz w:val="24"/>
          <w:szCs w:val="24"/>
        </w:rPr>
        <w:t>80.3%</w:t>
      </w:r>
    </w:p>
    <w:p w:rsidR="00E13DC1" w:rsidRPr="007E2748" w:rsidRDefault="00E13DC1" w:rsidP="00E13DC1">
      <w:pPr>
        <w:pStyle w:val="ListParagraph"/>
        <w:tabs>
          <w:tab w:val="left" w:pos="0"/>
          <w:tab w:val="left" w:pos="7920"/>
        </w:tabs>
        <w:spacing w:line="240" w:lineRule="auto"/>
        <w:ind w:left="0" w:right="18" w:firstLine="63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C0C0C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43E02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243E02"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</w:t>
      </w:r>
      <w:r w:rsidRPr="0015163D">
        <w:rPr>
          <w:rFonts w:ascii="Times New Roman" w:hAnsi="Times New Roman"/>
          <w:i/>
          <w:sz w:val="24"/>
          <w:szCs w:val="24"/>
        </w:rPr>
        <w:t xml:space="preserve">ebsite </w:t>
      </w:r>
      <w:r>
        <w:rPr>
          <w:rFonts w:ascii="Times New Roman" w:hAnsi="Times New Roman"/>
          <w:i/>
          <w:sz w:val="24"/>
          <w:szCs w:val="24"/>
        </w:rPr>
        <w:t>E</w:t>
      </w:r>
      <w:r w:rsidRPr="0015163D">
        <w:rPr>
          <w:rFonts w:ascii="Times New Roman" w:hAnsi="Times New Roman"/>
          <w:i/>
          <w:sz w:val="24"/>
          <w:szCs w:val="24"/>
        </w:rPr>
        <w:t xml:space="preserve">-learning </w:t>
      </w:r>
      <w:proofErr w:type="spellStart"/>
      <w:r w:rsidRPr="00243E02">
        <w:rPr>
          <w:rFonts w:ascii="Times New Roman" w:hAnsi="Times New Roman"/>
          <w:sz w:val="24"/>
          <w:szCs w:val="24"/>
        </w:rPr>
        <w:t>mampu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meningkatkan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belajar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siswa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pada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mata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diklat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menjaga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sistem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dokumen</w:t>
      </w:r>
      <w:proofErr w:type="spellEnd"/>
      <w:r w:rsidRPr="00243E02">
        <w:rPr>
          <w:rFonts w:ascii="Times New Roman" w:hAnsi="Times New Roman"/>
          <w:sz w:val="24"/>
          <w:szCs w:val="24"/>
        </w:rPr>
        <w:t>.</w:t>
      </w:r>
      <w:proofErr w:type="gram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E02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243E02">
        <w:rPr>
          <w:rFonts w:ascii="Times New Roman" w:hAnsi="Times New Roman"/>
          <w:sz w:val="24"/>
          <w:szCs w:val="24"/>
        </w:rPr>
        <w:t>ini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dapat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dilihat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dari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243E02">
        <w:rPr>
          <w:rFonts w:ascii="Times New Roman" w:hAnsi="Times New Roman"/>
          <w:sz w:val="24"/>
          <w:szCs w:val="24"/>
        </w:rPr>
        <w:t>nilai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siswa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3E02">
        <w:rPr>
          <w:rFonts w:ascii="Times New Roman" w:hAnsi="Times New Roman"/>
          <w:sz w:val="24"/>
          <w:szCs w:val="24"/>
        </w:rPr>
        <w:t>diperoleh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pada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mata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pelajaran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menjaga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Pr="00243E02">
        <w:rPr>
          <w:rFonts w:ascii="Times New Roman" w:hAnsi="Times New Roman"/>
          <w:sz w:val="24"/>
          <w:szCs w:val="24"/>
        </w:rPr>
        <w:t>dokumen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dengan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02">
        <w:rPr>
          <w:rFonts w:ascii="Times New Roman" w:hAnsi="Times New Roman"/>
          <w:sz w:val="24"/>
          <w:szCs w:val="24"/>
        </w:rPr>
        <w:t>menerapkan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243E02"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 w:rsidRPr="00243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</w:t>
      </w:r>
      <w:r w:rsidRPr="0015163D">
        <w:rPr>
          <w:rFonts w:ascii="Times New Roman" w:hAnsi="Times New Roman"/>
          <w:i/>
          <w:sz w:val="24"/>
          <w:szCs w:val="24"/>
        </w:rPr>
        <w:t xml:space="preserve">ebsite </w:t>
      </w:r>
      <w:r>
        <w:rPr>
          <w:rFonts w:ascii="Times New Roman" w:hAnsi="Times New Roman"/>
          <w:i/>
          <w:sz w:val="24"/>
          <w:szCs w:val="24"/>
        </w:rPr>
        <w:t>E</w:t>
      </w:r>
      <w:r w:rsidRPr="0015163D">
        <w:rPr>
          <w:rFonts w:ascii="Times New Roman" w:hAnsi="Times New Roman"/>
          <w:i/>
          <w:sz w:val="24"/>
          <w:szCs w:val="24"/>
        </w:rPr>
        <w:t>-learning</w:t>
      </w:r>
      <w:r w:rsidRPr="00243E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3DC1" w:rsidRPr="00934ED5" w:rsidRDefault="00E13DC1" w:rsidP="00E13DC1">
      <w:pPr>
        <w:pStyle w:val="ListParagraph"/>
        <w:tabs>
          <w:tab w:val="left" w:pos="0"/>
          <w:tab w:val="left" w:pos="7920"/>
        </w:tabs>
        <w:spacing w:line="240" w:lineRule="auto"/>
        <w:ind w:left="0" w:right="18" w:firstLine="630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color w:val="0C0C0C"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diajukan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berbasis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r w:rsidRPr="005F2697">
        <w:rPr>
          <w:rFonts w:ascii="Times New Roman" w:hAnsi="Times New Roman"/>
          <w:i/>
          <w:color w:val="0C0C0C"/>
          <w:sz w:val="24"/>
          <w:szCs w:val="24"/>
        </w:rPr>
        <w:t>website e-learning</w:t>
      </w:r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menjaga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sistem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dokumen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meningkatkan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C0C0C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C0C0C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C0C0C"/>
          <w:sz w:val="24"/>
          <w:szCs w:val="24"/>
        </w:rPr>
        <w:t xml:space="preserve">  </w:t>
      </w:r>
    </w:p>
    <w:p w:rsidR="00E13DC1" w:rsidRDefault="00E13DC1" w:rsidP="00E13DC1">
      <w:pPr>
        <w:spacing w:after="0" w:line="480" w:lineRule="auto"/>
        <w:ind w:left="180" w:right="49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C31560" w:rsidRDefault="00C31560"/>
    <w:sectPr w:rsidR="00C31560" w:rsidSect="00E13DC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13DC1"/>
    <w:rsid w:val="00C31560"/>
    <w:rsid w:val="00E1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C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3DC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E13DC1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locked/>
    <w:rsid w:val="00E13DC1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E13D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>UPTPerpustakaan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2012-08-08T06:36:00Z</dcterms:created>
  <dcterms:modified xsi:type="dcterms:W3CDTF">2012-08-08T06:38:00Z</dcterms:modified>
</cp:coreProperties>
</file>