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EC" w:rsidRPr="00220886" w:rsidRDefault="000938EC" w:rsidP="000938EC">
      <w:pPr>
        <w:jc w:val="center"/>
        <w:rPr>
          <w:rFonts w:ascii="Times New Roman" w:hAnsi="Times New Roman"/>
          <w:b/>
          <w:bCs/>
          <w:sz w:val="32"/>
          <w:szCs w:val="32"/>
        </w:rPr>
      </w:pPr>
      <w:r w:rsidRPr="00220886">
        <w:rPr>
          <w:rFonts w:ascii="Times New Roman" w:hAnsi="Times New Roman"/>
          <w:b/>
          <w:bCs/>
          <w:sz w:val="32"/>
          <w:szCs w:val="32"/>
        </w:rPr>
        <w:t>ABSTRAK</w:t>
      </w:r>
    </w:p>
    <w:p w:rsidR="000938EC" w:rsidRPr="00220886" w:rsidRDefault="000938EC" w:rsidP="000938EC">
      <w:pPr>
        <w:spacing w:after="0"/>
        <w:jc w:val="center"/>
        <w:rPr>
          <w:rFonts w:ascii="Times New Roman" w:hAnsi="Times New Roman"/>
        </w:rPr>
      </w:pPr>
    </w:p>
    <w:p w:rsidR="000938EC" w:rsidRPr="00220886" w:rsidRDefault="000938EC" w:rsidP="000938EC">
      <w:pPr>
        <w:spacing w:after="0"/>
        <w:jc w:val="both"/>
        <w:rPr>
          <w:rFonts w:ascii="Times New Roman" w:hAnsi="Times New Roman"/>
        </w:rPr>
      </w:pPr>
      <w:r w:rsidRPr="00220886">
        <w:rPr>
          <w:rFonts w:ascii="Times New Roman" w:hAnsi="Times New Roman"/>
          <w:b/>
          <w:bCs/>
        </w:rPr>
        <w:t>Purwocaroko, Rizky</w:t>
      </w:r>
      <w:r w:rsidRPr="00220886">
        <w:rPr>
          <w:rFonts w:ascii="Times New Roman" w:hAnsi="Times New Roman"/>
        </w:rPr>
        <w:t>. 2012.</w:t>
      </w:r>
      <w:r w:rsidRPr="00220886">
        <w:rPr>
          <w:rFonts w:ascii="Times New Roman" w:hAnsi="Times New Roman"/>
          <w:i/>
          <w:iCs/>
        </w:rPr>
        <w:t xml:space="preserve"> Keefektifan Model Think Pair Share melalui Hands On Activity Berbasis Karakter terhadap Kemampuan Pemecahan Masalah</w:t>
      </w:r>
      <w:r w:rsidRPr="00220886">
        <w:rPr>
          <w:rFonts w:ascii="Times New Roman" w:hAnsi="Times New Roman"/>
        </w:rPr>
        <w:t>. Skripsi. Jurusan Matematika. Universitas Negeri Semarang. Pembimbing: 1. Dr. Scolastika Mariani, M. Si., 2. Drs. M. Asikin, M. Pd.</w:t>
      </w:r>
    </w:p>
    <w:p w:rsidR="000938EC" w:rsidRPr="00220886" w:rsidRDefault="000938EC" w:rsidP="000938EC">
      <w:pPr>
        <w:spacing w:after="0"/>
        <w:jc w:val="both"/>
        <w:rPr>
          <w:rFonts w:ascii="Times New Roman" w:hAnsi="Times New Roman"/>
          <w:b/>
          <w:bCs/>
        </w:rPr>
      </w:pPr>
    </w:p>
    <w:p w:rsidR="000938EC" w:rsidRPr="00220886" w:rsidRDefault="000938EC" w:rsidP="000938EC">
      <w:pPr>
        <w:spacing w:after="0"/>
        <w:jc w:val="both"/>
        <w:rPr>
          <w:rFonts w:ascii="Times New Roman" w:hAnsi="Times New Roman"/>
        </w:rPr>
      </w:pPr>
      <w:r w:rsidRPr="00220886">
        <w:rPr>
          <w:rFonts w:ascii="Times New Roman" w:hAnsi="Times New Roman"/>
          <w:b/>
          <w:bCs/>
        </w:rPr>
        <w:t>Kata Kunci:</w:t>
      </w:r>
      <w:r w:rsidRPr="00220886">
        <w:rPr>
          <w:rFonts w:ascii="Times New Roman" w:hAnsi="Times New Roman"/>
          <w:i/>
        </w:rPr>
        <w:t>Think Pair Share</w:t>
      </w:r>
      <w:r w:rsidRPr="00220886">
        <w:rPr>
          <w:rFonts w:ascii="Times New Roman" w:hAnsi="Times New Roman"/>
        </w:rPr>
        <w:t xml:space="preserve">, </w:t>
      </w:r>
      <w:r w:rsidRPr="00220886">
        <w:rPr>
          <w:rFonts w:ascii="Times New Roman" w:hAnsi="Times New Roman"/>
          <w:i/>
        </w:rPr>
        <w:t>Hands on Activity</w:t>
      </w:r>
      <w:r w:rsidRPr="00220886">
        <w:rPr>
          <w:rFonts w:ascii="Times New Roman" w:hAnsi="Times New Roman"/>
        </w:rPr>
        <w:t>, Pendidikan Karakter, Kemampuan Pemecahan Masalah.</w:t>
      </w:r>
    </w:p>
    <w:p w:rsidR="000938EC" w:rsidRPr="00220886" w:rsidRDefault="000938EC" w:rsidP="000938EC">
      <w:pPr>
        <w:spacing w:after="0"/>
        <w:jc w:val="both"/>
        <w:rPr>
          <w:rFonts w:ascii="Times New Roman" w:hAnsi="Times New Roman"/>
        </w:rPr>
      </w:pPr>
    </w:p>
    <w:p w:rsidR="000938EC" w:rsidRPr="00220886" w:rsidRDefault="000938EC" w:rsidP="000938EC">
      <w:pPr>
        <w:spacing w:after="0"/>
        <w:jc w:val="both"/>
        <w:rPr>
          <w:rFonts w:ascii="Times New Roman" w:hAnsi="Times New Roman"/>
        </w:rPr>
      </w:pPr>
      <w:r w:rsidRPr="00220886">
        <w:rPr>
          <w:rFonts w:ascii="Times New Roman" w:hAnsi="Times New Roman"/>
        </w:rPr>
        <w:tab/>
        <w:t xml:space="preserve">Tujuan dalam penelitian ini adalah untuk mengetahui apakah: (1) kemampuan pemecahan masalah matematika peserta didik dalam model pembelajaran TPS melalui </w:t>
      </w:r>
      <w:r w:rsidRPr="00220886">
        <w:rPr>
          <w:rFonts w:ascii="Times New Roman" w:hAnsi="Times New Roman"/>
          <w:i/>
        </w:rPr>
        <w:t>Hands on Activity</w:t>
      </w:r>
      <w:r w:rsidRPr="00220886">
        <w:rPr>
          <w:rFonts w:ascii="Times New Roman" w:hAnsi="Times New Roman"/>
        </w:rPr>
        <w:t xml:space="preserve"> berbasis Karakter mencapai kriteria ketuntasan minimal (KKM), (2) kemampuan pemecahan masalah matematika peserta didik dalam model pembelajaran TPS melalui </w:t>
      </w:r>
      <w:r w:rsidRPr="00220886">
        <w:rPr>
          <w:rFonts w:ascii="Times New Roman" w:hAnsi="Times New Roman"/>
          <w:i/>
        </w:rPr>
        <w:t>Hands on Activity</w:t>
      </w:r>
      <w:r w:rsidRPr="00220886">
        <w:rPr>
          <w:rFonts w:ascii="Times New Roman" w:hAnsi="Times New Roman"/>
        </w:rPr>
        <w:t xml:space="preserve"> berbasis Karakter lebih baik daripada kelas yang diberikan pembelajaran ekspositori, (3) terdapat pengaruh yang positif antara aktivitas belajar dan sikap peserta didik dalam model pembelajaran TPS melalui </w:t>
      </w:r>
      <w:r w:rsidRPr="00220886">
        <w:rPr>
          <w:rFonts w:ascii="Times New Roman" w:hAnsi="Times New Roman"/>
          <w:i/>
        </w:rPr>
        <w:t>Hands on Activity</w:t>
      </w:r>
      <w:r w:rsidRPr="00220886">
        <w:rPr>
          <w:rFonts w:ascii="Times New Roman" w:hAnsi="Times New Roman"/>
        </w:rPr>
        <w:t xml:space="preserve"> berbasis Karakter terhadap kemampuan pemecahan masalah matematika peserta didik.</w:t>
      </w:r>
    </w:p>
    <w:p w:rsidR="000938EC" w:rsidRPr="00220886" w:rsidRDefault="000938EC" w:rsidP="000938EC">
      <w:pPr>
        <w:spacing w:after="0"/>
        <w:ind w:firstLine="720"/>
        <w:jc w:val="both"/>
        <w:rPr>
          <w:rFonts w:ascii="Times New Roman" w:hAnsi="Times New Roman"/>
        </w:rPr>
      </w:pPr>
      <w:r w:rsidRPr="00220886">
        <w:rPr>
          <w:rFonts w:ascii="Times New Roman" w:hAnsi="Times New Roman"/>
        </w:rPr>
        <w:t xml:space="preserve">Populasi dalam penelitian ini adalah peserta didik kelas VII SMP Negeri 9 Semarang tahun pelajaran 2011/2012. Jumlah seluruh peserta didik kelas VII adalah 223 peserta didik, yang terbagi menjadi 8 kelas. Pengambilan sampel menggunakan teknik </w:t>
      </w:r>
      <w:r w:rsidRPr="00220886">
        <w:rPr>
          <w:rFonts w:ascii="Times New Roman" w:hAnsi="Times New Roman"/>
          <w:i/>
        </w:rPr>
        <w:t>cluster random</w:t>
      </w:r>
      <w:r w:rsidRPr="00220886">
        <w:rPr>
          <w:rFonts w:ascii="Times New Roman" w:hAnsi="Times New Roman"/>
        </w:rPr>
        <w:t xml:space="preserve"> dan diperoleh 2 kelas sebagai kelompok eksperimen dan kelompok kontrol. Pada kelompok eksperimen diberikan model pembelajaran kooperatif TPS melalui </w:t>
      </w:r>
      <w:r w:rsidRPr="00220886">
        <w:rPr>
          <w:rFonts w:ascii="Times New Roman" w:hAnsi="Times New Roman"/>
          <w:i/>
        </w:rPr>
        <w:t>Hands on Activity</w:t>
      </w:r>
      <w:r w:rsidRPr="00220886">
        <w:rPr>
          <w:rFonts w:ascii="Times New Roman" w:hAnsi="Times New Roman"/>
        </w:rPr>
        <w:t xml:space="preserve"> berbasis Karakter dan pada kelompok kontrol diberikan pembelajaran ekspositori.</w:t>
      </w:r>
    </w:p>
    <w:p w:rsidR="000938EC" w:rsidRPr="00220886" w:rsidRDefault="000938EC" w:rsidP="000938EC">
      <w:pPr>
        <w:spacing w:after="0"/>
        <w:ind w:firstLine="720"/>
        <w:jc w:val="both"/>
        <w:rPr>
          <w:rFonts w:ascii="Times New Roman" w:hAnsi="Times New Roman"/>
        </w:rPr>
      </w:pPr>
      <w:r w:rsidRPr="00220886">
        <w:rPr>
          <w:rFonts w:ascii="Times New Roman" w:hAnsi="Times New Roman"/>
        </w:rPr>
        <w:t xml:space="preserve">Hasil penelitian menunjukkan </w:t>
      </w:r>
      <w:r w:rsidRPr="00220886">
        <w:rPr>
          <w:rFonts w:ascii="Times New Roman" w:eastAsiaTheme="minorEastAsia" w:hAnsi="Times New Roman"/>
        </w:rPr>
        <w:t xml:space="preserve">kemampuan pemecahan masalah matematika peserta didik kelompok eksperimen lebih baik daripada kemampuan pemecahan masalah matematika peserta didik kelompok kontrol, proporsi kemampuan pemecahan masalah matematika peserta didik kelompok eksperimen telah memenuhi KKM, dan terdapat </w:t>
      </w:r>
      <w:r w:rsidRPr="00220886">
        <w:rPr>
          <w:rFonts w:ascii="Times New Roman" w:hAnsi="Times New Roman"/>
        </w:rPr>
        <w:t>pengaruh yang positif antara aktivitas belajar dan sikap peserta didik dalam kelompok eksperimen terhadap kemampuan pemecahan masalah matematika peserta didik.</w:t>
      </w:r>
    </w:p>
    <w:p w:rsidR="000938EC" w:rsidRDefault="000938EC" w:rsidP="000938EC">
      <w:pPr>
        <w:spacing w:after="0"/>
        <w:ind w:firstLine="720"/>
        <w:jc w:val="both"/>
        <w:rPr>
          <w:rFonts w:ascii="Times New Roman" w:eastAsiaTheme="minorEastAsia" w:hAnsi="Times New Roman"/>
        </w:rPr>
      </w:pPr>
      <w:r w:rsidRPr="00220886">
        <w:rPr>
          <w:rFonts w:ascii="Times New Roman" w:eastAsiaTheme="minorEastAsia" w:hAnsi="Times New Roman"/>
        </w:rPr>
        <w:t xml:space="preserve">Berdasarkan hasil penelitian dapat disimpulkan bahwa penerapan model pembelajaran kooperatif </w:t>
      </w:r>
      <w:r w:rsidRPr="00220886">
        <w:rPr>
          <w:rFonts w:ascii="Times New Roman" w:eastAsiaTheme="minorEastAsia" w:hAnsi="Times New Roman"/>
          <w:i/>
        </w:rPr>
        <w:t>Think Pair Share</w:t>
      </w:r>
      <w:r w:rsidRPr="00220886">
        <w:rPr>
          <w:rFonts w:ascii="Times New Roman" w:eastAsiaTheme="minorEastAsia" w:hAnsi="Times New Roman"/>
        </w:rPr>
        <w:t xml:space="preserve"> melalui </w:t>
      </w:r>
      <w:r w:rsidRPr="00220886">
        <w:rPr>
          <w:rFonts w:ascii="Times New Roman" w:eastAsiaTheme="minorEastAsia" w:hAnsi="Times New Roman"/>
          <w:i/>
        </w:rPr>
        <w:t xml:space="preserve">Hands on Activity </w:t>
      </w:r>
      <w:r w:rsidRPr="00220886">
        <w:rPr>
          <w:rFonts w:ascii="Times New Roman" w:eastAsiaTheme="minorEastAsia" w:hAnsi="Times New Roman"/>
        </w:rPr>
        <w:t>berbasis Karakter efektif terhadap kemampuan pemecahan masalah matematika materi pokok segiempat pada peserta didik kelas VII SMP Negeri 9 Semarang.</w:t>
      </w:r>
    </w:p>
    <w:p w:rsidR="00773B14" w:rsidRDefault="00773B14"/>
    <w:sectPr w:rsidR="00773B14" w:rsidSect="000938EC">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0938EC"/>
    <w:rsid w:val="000938EC"/>
    <w:rsid w:val="00773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E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UPTPerpustakaan</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2012-08-13T07:44:00Z</dcterms:created>
  <dcterms:modified xsi:type="dcterms:W3CDTF">2012-08-13T07:45:00Z</dcterms:modified>
</cp:coreProperties>
</file>