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D4" w:rsidRPr="000160BA" w:rsidRDefault="000E7CD4" w:rsidP="000E7CD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0BA">
        <w:rPr>
          <w:rFonts w:ascii="Times New Roman" w:hAnsi="Times New Roman"/>
          <w:b/>
          <w:sz w:val="24"/>
          <w:szCs w:val="24"/>
        </w:rPr>
        <w:t>ABSTRAK</w:t>
      </w:r>
    </w:p>
    <w:p w:rsidR="000E7CD4" w:rsidRPr="000160BA" w:rsidRDefault="000E7CD4" w:rsidP="000E7CD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160BA">
        <w:rPr>
          <w:rFonts w:ascii="Times New Roman" w:hAnsi="Times New Roman"/>
          <w:sz w:val="24"/>
          <w:szCs w:val="24"/>
        </w:rPr>
        <w:t>Sukamto</w:t>
      </w:r>
      <w:proofErr w:type="spellEnd"/>
      <w:r w:rsidRPr="000160BA">
        <w:rPr>
          <w:rFonts w:ascii="Times New Roman" w:hAnsi="Times New Roman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sz w:val="24"/>
          <w:szCs w:val="24"/>
        </w:rPr>
        <w:t xml:space="preserve"> 2012.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Novel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Sanja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Sangu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Trebela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160BA">
        <w:rPr>
          <w:rFonts w:ascii="Times New Roman" w:hAnsi="Times New Roman"/>
          <w:sz w:val="24"/>
          <w:szCs w:val="24"/>
        </w:rPr>
        <w:t>Skripsi</w:t>
      </w:r>
      <w:proofErr w:type="spellEnd"/>
      <w:r w:rsidRPr="000160BA">
        <w:rPr>
          <w:rFonts w:ascii="Times New Roman" w:hAnsi="Times New Roman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60BA">
        <w:rPr>
          <w:rFonts w:ascii="Times New Roman" w:hAnsi="Times New Roman"/>
          <w:sz w:val="24"/>
          <w:szCs w:val="24"/>
        </w:rPr>
        <w:t>Jurusan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Bahasa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Sastra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Jawa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Fakultas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Bahasa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Seni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Universitas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Negeri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Semarang.</w:t>
      </w:r>
      <w:proofErr w:type="gram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Pembimbing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I: </w:t>
      </w:r>
      <w:proofErr w:type="spellStart"/>
      <w:r w:rsidRPr="000160BA">
        <w:rPr>
          <w:rFonts w:ascii="Times New Roman" w:hAnsi="Times New Roman"/>
          <w:sz w:val="24"/>
          <w:szCs w:val="24"/>
        </w:rPr>
        <w:t>Dra</w:t>
      </w:r>
      <w:proofErr w:type="spellEnd"/>
      <w:r w:rsidRPr="000160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Sri</w:t>
      </w:r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Prastiti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Kusuma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Anggraini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60BA">
        <w:rPr>
          <w:rFonts w:ascii="Times New Roman" w:hAnsi="Times New Roman"/>
          <w:sz w:val="24"/>
          <w:szCs w:val="24"/>
        </w:rPr>
        <w:t>Pembimbing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II: Drs. </w:t>
      </w:r>
      <w:proofErr w:type="spellStart"/>
      <w:r w:rsidRPr="000160BA">
        <w:rPr>
          <w:rFonts w:ascii="Times New Roman" w:hAnsi="Times New Roman"/>
          <w:sz w:val="24"/>
          <w:szCs w:val="24"/>
        </w:rPr>
        <w:t>Sukadaryanto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M.Hum</w:t>
      </w:r>
      <w:proofErr w:type="spellEnd"/>
      <w:r w:rsidRPr="000160BA">
        <w:rPr>
          <w:rFonts w:ascii="Times New Roman" w:hAnsi="Times New Roman"/>
          <w:sz w:val="24"/>
          <w:szCs w:val="24"/>
        </w:rPr>
        <w:t>.</w:t>
      </w:r>
    </w:p>
    <w:p w:rsidR="000E7CD4" w:rsidRPr="000160BA" w:rsidRDefault="000E7CD4" w:rsidP="000E7CD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E7CD4" w:rsidRPr="000160BA" w:rsidRDefault="000E7CD4" w:rsidP="000E7CD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60BA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01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0160BA">
        <w:rPr>
          <w:rFonts w:ascii="Times New Roman" w:hAnsi="Times New Roman"/>
          <w:b/>
          <w:sz w:val="24"/>
          <w:szCs w:val="24"/>
        </w:rPr>
        <w:t>:</w:t>
      </w:r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novel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Sanja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Sangu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Trebela</w:t>
      </w:r>
      <w:proofErr w:type="spellEnd"/>
      <w:r w:rsidRPr="000160BA">
        <w:rPr>
          <w:rFonts w:ascii="Times New Roman" w:hAnsi="Times New Roman"/>
          <w:sz w:val="24"/>
          <w:szCs w:val="24"/>
        </w:rPr>
        <w:t>.</w:t>
      </w:r>
    </w:p>
    <w:p w:rsidR="000E7CD4" w:rsidRPr="000160BA" w:rsidRDefault="000E7CD4" w:rsidP="000E7CD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E7CD4" w:rsidRPr="000160BA" w:rsidRDefault="000E7CD4" w:rsidP="000E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BA">
        <w:rPr>
          <w:rFonts w:ascii="Times New Roman" w:hAnsi="Times New Roman"/>
          <w:sz w:val="24"/>
          <w:szCs w:val="24"/>
        </w:rPr>
        <w:t xml:space="preserve">Novel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Sanja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Sangu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Trebela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merupakan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0160BA">
        <w:rPr>
          <w:rFonts w:ascii="Times New Roman" w:hAnsi="Times New Roman"/>
          <w:sz w:val="24"/>
          <w:szCs w:val="24"/>
        </w:rPr>
        <w:t>karangan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Suparto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Brata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60BA">
        <w:rPr>
          <w:rFonts w:ascii="Times New Roman" w:hAnsi="Times New Roman"/>
          <w:sz w:val="24"/>
          <w:szCs w:val="24"/>
        </w:rPr>
        <w:t>diterbitkan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oleh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PT Citra Jaya </w:t>
      </w:r>
      <w:proofErr w:type="spellStart"/>
      <w:r w:rsidRPr="000160BA">
        <w:rPr>
          <w:rFonts w:ascii="Times New Roman" w:hAnsi="Times New Roman"/>
          <w:sz w:val="24"/>
          <w:szCs w:val="24"/>
        </w:rPr>
        <w:t>Murti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pada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tahun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1996.</w:t>
      </w:r>
      <w:proofErr w:type="gram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60BA">
        <w:rPr>
          <w:rFonts w:ascii="Times New Roman" w:hAnsi="Times New Roman"/>
          <w:sz w:val="24"/>
          <w:szCs w:val="24"/>
        </w:rPr>
        <w:t>Pada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penelitian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ini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novel </w:t>
      </w:r>
      <w:proofErr w:type="spellStart"/>
      <w:r w:rsidRPr="000160BA">
        <w:rPr>
          <w:rFonts w:ascii="Times New Roman" w:hAnsi="Times New Roman"/>
          <w:sz w:val="24"/>
          <w:szCs w:val="24"/>
        </w:rPr>
        <w:t>tersebut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dikaji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dari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aspek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serta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konflik-konfliknya</w:t>
      </w:r>
      <w:proofErr w:type="spellEnd"/>
      <w:r w:rsidRPr="000160BA">
        <w:rPr>
          <w:rFonts w:ascii="Times New Roman" w:hAnsi="Times New Roman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60BA">
        <w:rPr>
          <w:rFonts w:ascii="Times New Roman" w:hAnsi="Times New Roman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merupakan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unsur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penting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cerita</w:t>
      </w:r>
      <w:proofErr w:type="spellEnd"/>
      <w:r w:rsidRPr="000160BA">
        <w:rPr>
          <w:rFonts w:ascii="Times New Roman" w:hAnsi="Times New Roman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Sebuah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cerita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60BA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meninggalkan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kesan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60BA">
        <w:rPr>
          <w:rFonts w:ascii="Times New Roman" w:hAnsi="Times New Roman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karena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cerita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itu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begitu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kuat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meyakinkan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membangun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alur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cerita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60BA">
        <w:rPr>
          <w:rFonts w:ascii="Times New Roman" w:hAnsi="Times New Roman"/>
          <w:sz w:val="24"/>
          <w:szCs w:val="24"/>
        </w:rPr>
        <w:t>Adanya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suatu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cerita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60BA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ada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permasalahan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60BA">
        <w:rPr>
          <w:rFonts w:ascii="Times New Roman" w:hAnsi="Times New Roman"/>
          <w:sz w:val="24"/>
          <w:szCs w:val="24"/>
        </w:rPr>
        <w:t>disebut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160BA">
        <w:rPr>
          <w:rFonts w:ascii="Times New Roman" w:hAnsi="Times New Roman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dengan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memiliki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hubungan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60BA">
        <w:rPr>
          <w:rFonts w:ascii="Times New Roman" w:hAnsi="Times New Roman"/>
          <w:sz w:val="24"/>
          <w:szCs w:val="24"/>
        </w:rPr>
        <w:t>saling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berkaitan</w:t>
      </w:r>
      <w:proofErr w:type="spellEnd"/>
      <w:r w:rsidRPr="000160BA">
        <w:rPr>
          <w:rFonts w:ascii="Times New Roman" w:hAnsi="Times New Roman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60BA">
        <w:rPr>
          <w:rFonts w:ascii="Times New Roman" w:hAnsi="Times New Roman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tersebut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hadir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jika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ada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unsur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160BA">
        <w:rPr>
          <w:rFonts w:ascii="Times New Roman" w:hAnsi="Times New Roman"/>
          <w:sz w:val="24"/>
          <w:szCs w:val="24"/>
        </w:rPr>
        <w:t>pelaku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160BA">
        <w:rPr>
          <w:rFonts w:ascii="Times New Roman" w:hAnsi="Times New Roman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cerita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60BA">
        <w:rPr>
          <w:rFonts w:ascii="Times New Roman" w:hAnsi="Times New Roman"/>
          <w:sz w:val="24"/>
          <w:szCs w:val="24"/>
        </w:rPr>
        <w:t>mengalami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permasalahan</w:t>
      </w:r>
      <w:proofErr w:type="spellEnd"/>
      <w:r w:rsidRPr="000160BA">
        <w:rPr>
          <w:rFonts w:ascii="Times New Roman" w:hAnsi="Times New Roman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60BA">
        <w:rPr>
          <w:rFonts w:ascii="Times New Roman" w:hAnsi="Times New Roman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juga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dapat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dibedakan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menjadi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0160BA">
        <w:rPr>
          <w:rFonts w:ascii="Times New Roman" w:hAnsi="Times New Roman"/>
          <w:sz w:val="24"/>
          <w:szCs w:val="24"/>
        </w:rPr>
        <w:t>yaitu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eksternal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internal.</w:t>
      </w:r>
      <w:proofErr w:type="gramEnd"/>
      <w:r w:rsidRPr="000160BA">
        <w:rPr>
          <w:rFonts w:ascii="Times New Roman" w:hAnsi="Times New Roman"/>
          <w:sz w:val="24"/>
          <w:szCs w:val="24"/>
        </w:rPr>
        <w:t xml:space="preserve"> </w:t>
      </w:r>
    </w:p>
    <w:p w:rsidR="000E7CD4" w:rsidRPr="000160BA" w:rsidRDefault="000E7CD4" w:rsidP="000E7CD4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160BA">
        <w:rPr>
          <w:rFonts w:ascii="Times New Roman" w:hAnsi="Times New Roman"/>
          <w:sz w:val="24"/>
          <w:szCs w:val="24"/>
        </w:rPr>
        <w:t>Permasalahan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penelitian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ini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adalah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: (1) </w:t>
      </w:r>
      <w:proofErr w:type="spellStart"/>
      <w:r w:rsidRPr="000160BA">
        <w:rPr>
          <w:rFonts w:ascii="Times New Roman" w:hAnsi="Times New Roman"/>
          <w:sz w:val="24"/>
          <w:szCs w:val="24"/>
        </w:rPr>
        <w:t>bagaimana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deskripsi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Sanja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Sangu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Trebela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; (2) </w:t>
      </w:r>
      <w:proofErr w:type="spellStart"/>
      <w:r w:rsidRPr="000160BA">
        <w:rPr>
          <w:rFonts w:ascii="Times New Roman" w:hAnsi="Times New Roman"/>
          <w:sz w:val="24"/>
          <w:szCs w:val="24"/>
        </w:rPr>
        <w:t>bagaimana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bentuk-bentuk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60BA">
        <w:rPr>
          <w:rFonts w:ascii="Times New Roman" w:hAnsi="Times New Roman"/>
          <w:sz w:val="24"/>
          <w:szCs w:val="24"/>
        </w:rPr>
        <w:t>terjadi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Sanja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Sangu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Trebela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160BA">
        <w:rPr>
          <w:rFonts w:ascii="Times New Roman" w:hAnsi="Times New Roman"/>
          <w:sz w:val="24"/>
          <w:szCs w:val="24"/>
        </w:rPr>
        <w:t>Tujuan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penelitian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ini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adalah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serta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mengungkap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bentuk-bentuk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60BA">
        <w:rPr>
          <w:rFonts w:ascii="Times New Roman" w:hAnsi="Times New Roman"/>
          <w:sz w:val="24"/>
          <w:szCs w:val="24"/>
        </w:rPr>
        <w:t>terjadi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Sanja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Sangu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Trebela</w:t>
      </w:r>
      <w:proofErr w:type="spellEnd"/>
      <w:r w:rsidRPr="000160BA">
        <w:rPr>
          <w:rFonts w:ascii="Times New Roman" w:hAnsi="Times New Roman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60BA">
        <w:rPr>
          <w:rFonts w:ascii="Times New Roman" w:hAnsi="Times New Roman"/>
          <w:sz w:val="24"/>
          <w:szCs w:val="24"/>
        </w:rPr>
        <w:t>Teori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60BA">
        <w:rPr>
          <w:rFonts w:ascii="Times New Roman" w:hAnsi="Times New Roman"/>
          <w:sz w:val="24"/>
          <w:szCs w:val="24"/>
        </w:rPr>
        <w:t>digunakan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adalah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teori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60BA">
        <w:rPr>
          <w:rFonts w:ascii="Times New Roman" w:hAnsi="Times New Roman"/>
          <w:sz w:val="24"/>
          <w:szCs w:val="24"/>
        </w:rPr>
        <w:t>mengacu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pada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pendeskripsian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unsur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serta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60BA">
        <w:rPr>
          <w:rFonts w:ascii="Times New Roman" w:hAnsi="Times New Roman"/>
          <w:sz w:val="24"/>
          <w:szCs w:val="24"/>
        </w:rPr>
        <w:t>terjadi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Sanja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Sangu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Trebela</w:t>
      </w:r>
      <w:proofErr w:type="spellEnd"/>
      <w:r w:rsidRPr="000160BA">
        <w:rPr>
          <w:rFonts w:ascii="Times New Roman" w:hAnsi="Times New Roman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60BA">
        <w:rPr>
          <w:rFonts w:ascii="Times New Roman" w:hAnsi="Times New Roman"/>
          <w:sz w:val="24"/>
          <w:szCs w:val="24"/>
        </w:rPr>
        <w:t>Pendekatan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ini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menggunakan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pendekatan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objektif</w:t>
      </w:r>
      <w:proofErr w:type="spellEnd"/>
      <w:r w:rsidRPr="000160BA">
        <w:rPr>
          <w:rFonts w:ascii="Times New Roman" w:hAnsi="Times New Roman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60BA">
        <w:rPr>
          <w:rFonts w:ascii="Times New Roman" w:hAnsi="Times New Roman"/>
          <w:color w:val="0D0D0D"/>
          <w:sz w:val="24"/>
          <w:szCs w:val="24"/>
        </w:rPr>
        <w:t>Metode</w:t>
      </w:r>
      <w:proofErr w:type="spellEnd"/>
      <w:r w:rsidRPr="000160BA">
        <w:rPr>
          <w:rFonts w:ascii="Times New Roman" w:hAnsi="Times New Roman"/>
          <w:color w:val="0D0D0D"/>
          <w:sz w:val="24"/>
          <w:szCs w:val="24"/>
        </w:rPr>
        <w:t xml:space="preserve"> yang </w:t>
      </w:r>
      <w:proofErr w:type="spellStart"/>
      <w:r w:rsidRPr="000160BA">
        <w:rPr>
          <w:rFonts w:ascii="Times New Roman" w:hAnsi="Times New Roman"/>
          <w:color w:val="0D0D0D"/>
          <w:sz w:val="24"/>
          <w:szCs w:val="24"/>
        </w:rPr>
        <w:t>digunakan</w:t>
      </w:r>
      <w:proofErr w:type="spellEnd"/>
      <w:r w:rsidRPr="000160BA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z w:val="24"/>
          <w:szCs w:val="24"/>
        </w:rPr>
        <w:t>adalah</w:t>
      </w:r>
      <w:proofErr w:type="spellEnd"/>
      <w:r w:rsidRPr="000160BA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z w:val="24"/>
          <w:szCs w:val="24"/>
        </w:rPr>
        <w:t>analisis</w:t>
      </w:r>
      <w:proofErr w:type="spellEnd"/>
      <w:r w:rsidRPr="000160BA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z w:val="24"/>
          <w:szCs w:val="24"/>
        </w:rPr>
        <w:t>struktural</w:t>
      </w:r>
      <w:proofErr w:type="spellEnd"/>
      <w:r w:rsidRPr="000160BA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</w:p>
    <w:p w:rsidR="000E7CD4" w:rsidRPr="000160BA" w:rsidRDefault="000E7CD4" w:rsidP="000E7CD4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D0D0D"/>
          <w:spacing w:val="-1"/>
          <w:sz w:val="24"/>
          <w:szCs w:val="24"/>
        </w:rPr>
      </w:pPr>
      <w:proofErr w:type="spellStart"/>
      <w:proofErr w:type="gramStart"/>
      <w:r w:rsidRPr="000160BA">
        <w:rPr>
          <w:rFonts w:ascii="Times New Roman" w:hAnsi="Times New Roman"/>
          <w:sz w:val="24"/>
          <w:szCs w:val="24"/>
        </w:rPr>
        <w:t>Penelitian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ini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menghasilkan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dua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simpulan</w:t>
      </w:r>
      <w:proofErr w:type="spellEnd"/>
      <w:r w:rsidRPr="000160BA">
        <w:rPr>
          <w:rFonts w:ascii="Times New Roman" w:hAnsi="Times New Roman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60BA">
        <w:rPr>
          <w:rFonts w:ascii="Times New Roman" w:hAnsi="Times New Roman"/>
          <w:i/>
          <w:sz w:val="24"/>
          <w:szCs w:val="24"/>
        </w:rPr>
        <w:t>Pertama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deskripsi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Sanja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Sangu</w:t>
      </w:r>
      <w:proofErr w:type="spellEnd"/>
      <w:r w:rsidRPr="000160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sz w:val="24"/>
          <w:szCs w:val="24"/>
        </w:rPr>
        <w:t>Trebela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meliputi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utama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yaitu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Sridanarti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Rakhmanu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tambahannya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yaitu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Salamun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Miya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Metra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R.M </w:t>
      </w:r>
      <w:proofErr w:type="spellStart"/>
      <w:r w:rsidRPr="000160BA">
        <w:rPr>
          <w:rFonts w:ascii="Times New Roman" w:hAnsi="Times New Roman"/>
          <w:sz w:val="24"/>
          <w:szCs w:val="24"/>
        </w:rPr>
        <w:t>Dwijanarpada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R.A </w:t>
      </w:r>
      <w:proofErr w:type="spellStart"/>
      <w:r w:rsidRPr="000160BA">
        <w:rPr>
          <w:rFonts w:ascii="Times New Roman" w:hAnsi="Times New Roman"/>
          <w:sz w:val="24"/>
          <w:szCs w:val="24"/>
        </w:rPr>
        <w:t>Dwijanarpada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R.M </w:t>
      </w:r>
      <w:proofErr w:type="spellStart"/>
      <w:r w:rsidRPr="000160BA">
        <w:rPr>
          <w:rFonts w:ascii="Times New Roman" w:hAnsi="Times New Roman"/>
          <w:sz w:val="24"/>
          <w:szCs w:val="24"/>
        </w:rPr>
        <w:t>Sunarsa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Sarjiyem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Tuminem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Sofiatun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Pak </w:t>
      </w:r>
      <w:proofErr w:type="spellStart"/>
      <w:r w:rsidRPr="000160BA">
        <w:rPr>
          <w:rFonts w:ascii="Times New Roman" w:hAnsi="Times New Roman"/>
          <w:sz w:val="24"/>
          <w:szCs w:val="24"/>
        </w:rPr>
        <w:t>Mangunpranata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Hans </w:t>
      </w:r>
      <w:proofErr w:type="spellStart"/>
      <w:r w:rsidRPr="000160BA">
        <w:rPr>
          <w:rFonts w:ascii="Times New Roman" w:hAnsi="Times New Roman"/>
          <w:sz w:val="24"/>
          <w:szCs w:val="24"/>
        </w:rPr>
        <w:t>Hazewinkel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Tukang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grobak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Andre de </w:t>
      </w:r>
      <w:proofErr w:type="spellStart"/>
      <w:r w:rsidRPr="000160BA">
        <w:rPr>
          <w:rFonts w:ascii="Times New Roman" w:hAnsi="Times New Roman"/>
          <w:sz w:val="24"/>
          <w:szCs w:val="24"/>
        </w:rPr>
        <w:t>Boinville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.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antagonisnya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adalah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Rakhmanu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Salamun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R.M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Dwijanarpada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R.A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Dwijanarpada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R.M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Sunarsa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Sofiatun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Pak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Mangunpranata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sedangkan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protagonisnya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adalah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R.A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Sridanarti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Miya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Metra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Sarjiyem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Tuminem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Hans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Hazewinkel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Tukang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Grobag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Andre de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Boinville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.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sederhananya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adalah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Rakhmanu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Salamun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R.M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Dwijanarpada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R.A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Dwijanarpada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R.M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Sunarsa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Tuminem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Sarjiyem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Hans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Hazewinkel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Tukang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Grobag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Andre de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Boinville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sedangkan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bulatnya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adalah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R.A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Sridanarti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Miya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Metra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.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statisnya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adalah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Rakhmanu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Salamun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R.M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Dwijanarpada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R.A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Dwijanarpada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R.M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Sunarsa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Tuminem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Sarjiyem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Hans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Hazewinkel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Tukang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Grobag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Andre de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Boinville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sedangkan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berkembangnya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adalah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R.A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Sridanarti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Miya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Metra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.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tipikalnya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adalah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Sridanarti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Rakhmanu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Salamun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Miya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Metra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R.M </w:t>
      </w:r>
      <w:proofErr w:type="spellStart"/>
      <w:r w:rsidRPr="000160BA">
        <w:rPr>
          <w:rFonts w:ascii="Times New Roman" w:hAnsi="Times New Roman"/>
          <w:sz w:val="24"/>
          <w:szCs w:val="24"/>
        </w:rPr>
        <w:t>Dwijanarpada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R.A </w:t>
      </w:r>
      <w:proofErr w:type="spellStart"/>
      <w:r w:rsidRPr="000160BA">
        <w:rPr>
          <w:rFonts w:ascii="Times New Roman" w:hAnsi="Times New Roman"/>
          <w:sz w:val="24"/>
          <w:szCs w:val="24"/>
        </w:rPr>
        <w:t>Dwijanarpada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R.M </w:t>
      </w:r>
      <w:proofErr w:type="spellStart"/>
      <w:r w:rsidRPr="000160BA">
        <w:rPr>
          <w:rFonts w:ascii="Times New Roman" w:hAnsi="Times New Roman"/>
          <w:sz w:val="24"/>
          <w:szCs w:val="24"/>
        </w:rPr>
        <w:t>Sunarsa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lastRenderedPageBreak/>
        <w:t>Sarjiyem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Tuminem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Sofiatun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Pak </w:t>
      </w:r>
      <w:proofErr w:type="spellStart"/>
      <w:r w:rsidRPr="000160BA">
        <w:rPr>
          <w:rFonts w:ascii="Times New Roman" w:hAnsi="Times New Roman"/>
          <w:sz w:val="24"/>
          <w:szCs w:val="24"/>
        </w:rPr>
        <w:t>Mangunpranata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Hans </w:t>
      </w:r>
      <w:proofErr w:type="spellStart"/>
      <w:r w:rsidRPr="000160BA">
        <w:rPr>
          <w:rFonts w:ascii="Times New Roman" w:hAnsi="Times New Roman"/>
          <w:sz w:val="24"/>
          <w:szCs w:val="24"/>
        </w:rPr>
        <w:t>Hazewinkel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sz w:val="24"/>
          <w:szCs w:val="24"/>
        </w:rPr>
        <w:t>Tukang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sz w:val="24"/>
          <w:szCs w:val="24"/>
        </w:rPr>
        <w:t>grobak</w:t>
      </w:r>
      <w:proofErr w:type="spellEnd"/>
      <w:r w:rsidRPr="000160BA">
        <w:rPr>
          <w:rFonts w:ascii="Times New Roman" w:hAnsi="Times New Roman"/>
          <w:sz w:val="24"/>
          <w:szCs w:val="24"/>
        </w:rPr>
        <w:t xml:space="preserve">, Andre de </w:t>
      </w:r>
      <w:proofErr w:type="spellStart"/>
      <w:r w:rsidRPr="000160BA">
        <w:rPr>
          <w:rFonts w:ascii="Times New Roman" w:hAnsi="Times New Roman"/>
          <w:sz w:val="24"/>
          <w:szCs w:val="24"/>
        </w:rPr>
        <w:t>Boinville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. </w:t>
      </w:r>
    </w:p>
    <w:p w:rsidR="000E7CD4" w:rsidRPr="000160BA" w:rsidRDefault="000E7CD4" w:rsidP="000E7CD4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D0D0D"/>
          <w:spacing w:val="-1"/>
          <w:sz w:val="24"/>
          <w:szCs w:val="24"/>
        </w:rPr>
      </w:pPr>
      <w:proofErr w:type="spellStart"/>
      <w:proofErr w:type="gram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novel </w:t>
      </w:r>
      <w:proofErr w:type="spellStart"/>
      <w:r w:rsidRPr="000160BA">
        <w:rPr>
          <w:rFonts w:ascii="Times New Roman" w:hAnsi="Times New Roman"/>
          <w:i/>
          <w:color w:val="0D0D0D"/>
          <w:spacing w:val="-1"/>
          <w:sz w:val="24"/>
          <w:szCs w:val="24"/>
        </w:rPr>
        <w:t>Sanja</w:t>
      </w:r>
      <w:proofErr w:type="spellEnd"/>
      <w:r w:rsidRPr="000160BA">
        <w:rPr>
          <w:rFonts w:ascii="Times New Roman" w:hAnsi="Times New Roman"/>
          <w:i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color w:val="0D0D0D"/>
          <w:spacing w:val="-1"/>
          <w:sz w:val="24"/>
          <w:szCs w:val="24"/>
        </w:rPr>
        <w:t>Sangu</w:t>
      </w:r>
      <w:proofErr w:type="spellEnd"/>
      <w:r w:rsidRPr="000160BA">
        <w:rPr>
          <w:rFonts w:ascii="Times New Roman" w:hAnsi="Times New Roman"/>
          <w:i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color w:val="0D0D0D"/>
          <w:spacing w:val="-1"/>
          <w:sz w:val="24"/>
          <w:szCs w:val="24"/>
        </w:rPr>
        <w:t>Trebela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karya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Suparto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Brata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sebagian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besar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diungkap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secara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dramatik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yang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terdapat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novel </w:t>
      </w:r>
      <w:proofErr w:type="spellStart"/>
      <w:r w:rsidRPr="000160BA">
        <w:rPr>
          <w:rFonts w:ascii="Times New Roman" w:hAnsi="Times New Roman"/>
          <w:i/>
          <w:color w:val="0D0D0D"/>
          <w:spacing w:val="-1"/>
          <w:sz w:val="24"/>
          <w:szCs w:val="24"/>
        </w:rPr>
        <w:t>Sanja</w:t>
      </w:r>
      <w:proofErr w:type="spellEnd"/>
      <w:r w:rsidRPr="000160BA">
        <w:rPr>
          <w:rFonts w:ascii="Times New Roman" w:hAnsi="Times New Roman"/>
          <w:i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color w:val="0D0D0D"/>
          <w:spacing w:val="-1"/>
          <w:sz w:val="24"/>
          <w:szCs w:val="24"/>
        </w:rPr>
        <w:t>Sangu</w:t>
      </w:r>
      <w:proofErr w:type="spellEnd"/>
      <w:r w:rsidRPr="000160BA">
        <w:rPr>
          <w:rFonts w:ascii="Times New Roman" w:hAnsi="Times New Roman"/>
          <w:i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i/>
          <w:color w:val="0D0D0D"/>
          <w:spacing w:val="-1"/>
          <w:sz w:val="24"/>
          <w:szCs w:val="24"/>
        </w:rPr>
        <w:t>Trebela</w:t>
      </w:r>
      <w:proofErr w:type="spellEnd"/>
      <w:r w:rsidRPr="000160BA">
        <w:rPr>
          <w:rFonts w:ascii="Times New Roman" w:hAnsi="Times New Roman"/>
          <w:i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ada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19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watak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antara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lain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perhatian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suka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menolong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keras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bijaksana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jujur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penghibur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(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humoris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),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pemarah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rasa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ingin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tahu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egois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rapuh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keras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kepala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patuh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suka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bercinta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mau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menerima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apa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adanya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setia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cerdik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tidak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bertanggung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jawab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pemaksa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pembohong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.</w:t>
      </w:r>
    </w:p>
    <w:p w:rsidR="000E7CD4" w:rsidRPr="000160BA" w:rsidRDefault="000E7CD4" w:rsidP="000E7CD4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D0D0D"/>
          <w:spacing w:val="-1"/>
          <w:sz w:val="24"/>
          <w:szCs w:val="24"/>
        </w:rPr>
      </w:pPr>
      <w:proofErr w:type="spellStart"/>
      <w:proofErr w:type="gramStart"/>
      <w:r w:rsidRPr="000160BA">
        <w:rPr>
          <w:rFonts w:ascii="Times New Roman" w:hAnsi="Times New Roman"/>
          <w:i/>
          <w:color w:val="0D0D0D"/>
          <w:spacing w:val="-1"/>
          <w:sz w:val="24"/>
          <w:szCs w:val="24"/>
        </w:rPr>
        <w:t>Kedua</w:t>
      </w:r>
      <w:proofErr w:type="spellEnd"/>
      <w:r w:rsidRPr="000160BA">
        <w:rPr>
          <w:rFonts w:ascii="Times New Roman" w:hAnsi="Times New Roman"/>
          <w:i/>
          <w:color w:val="0D0D0D"/>
          <w:spacing w:val="-1"/>
          <w:sz w:val="24"/>
          <w:szCs w:val="24"/>
        </w:rPr>
        <w:t>,</w:t>
      </w:r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suatu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cerita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selain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ada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terdapat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juga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permasalahan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(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) yang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terjadi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cerita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tersebut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proofErr w:type="gram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dibedakan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menjadi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dua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yaitu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internal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eksternal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internal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terdapat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pada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R.A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Sridanarti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R.M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Sunarsa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Rakhmanu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sedangkan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eksternalnya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terdapat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pada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R.A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Sridanarti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dengan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R.A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Dwijanarpada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Sridanarti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dengan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R.M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Dwijanarpada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R.A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Dwijanarpada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Sridanarti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dengan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R.M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Dwijanarpada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Rakhmanu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dengan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Sofiatun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Rakhmanu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dengan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warga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Mranggen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.</w:t>
      </w:r>
    </w:p>
    <w:p w:rsidR="000E7CD4" w:rsidRPr="000160BA" w:rsidRDefault="000E7CD4" w:rsidP="000E7CD4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D0D0D"/>
          <w:spacing w:val="-1"/>
          <w:sz w:val="24"/>
          <w:szCs w:val="24"/>
        </w:rPr>
      </w:pPr>
      <w:proofErr w:type="spellStart"/>
      <w:proofErr w:type="gram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Hasil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ini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penelitian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ini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diharapkan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bisa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dijadikan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sebagai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bahan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referensi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bagi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guru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di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sekolah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menengah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agar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pembelajaran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bahasa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Jawa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aspek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pemahaman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cerita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dapat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dikembangkan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,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khususnya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dalam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menganalisis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aspek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tokoh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dan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penokohan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serta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konflik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sebuah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karya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sastra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proofErr w:type="spellStart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prosa</w:t>
      </w:r>
      <w:proofErr w:type="spell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>.</w:t>
      </w:r>
      <w:proofErr w:type="gramEnd"/>
      <w:r w:rsidRPr="000160BA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</w:p>
    <w:p w:rsidR="000E7CD4" w:rsidRPr="000160BA" w:rsidRDefault="000E7CD4" w:rsidP="000E7CD4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D0D0D"/>
          <w:spacing w:val="-1"/>
          <w:sz w:val="24"/>
          <w:szCs w:val="24"/>
        </w:rPr>
      </w:pPr>
    </w:p>
    <w:p w:rsidR="000E7CD4" w:rsidRPr="000160BA" w:rsidRDefault="000E7CD4" w:rsidP="000E7CD4">
      <w:pPr>
        <w:rPr>
          <w:rFonts w:ascii="Times New Roman" w:hAnsi="Times New Roman"/>
        </w:rPr>
      </w:pPr>
    </w:p>
    <w:p w:rsidR="00C962FA" w:rsidRDefault="00C962FA"/>
    <w:sectPr w:rsidR="00C962FA" w:rsidSect="000E7CD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7CD4"/>
    <w:rsid w:val="000E7CD4"/>
    <w:rsid w:val="00C9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Company>UPTPerpustakaan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2012-08-13T03:40:00Z</dcterms:created>
  <dcterms:modified xsi:type="dcterms:W3CDTF">2012-08-13T03:42:00Z</dcterms:modified>
</cp:coreProperties>
</file>